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AC9" w:rsidRPr="00D67AC9" w:rsidRDefault="00D67AC9" w:rsidP="00E9483B">
      <w:pPr>
        <w:autoSpaceDE w:val="0"/>
        <w:autoSpaceDN w:val="0"/>
        <w:adjustRightInd w:val="0"/>
        <w:rPr>
          <w:rFonts w:ascii="TimesNewRoman,Bold" w:hAnsi="TimesNewRoman,Bold" w:cs="TimesNewRoman,Bold"/>
          <w:bCs/>
          <w:lang w:val="bg-BG" w:eastAsia="bg-BG"/>
        </w:rPr>
      </w:pPr>
    </w:p>
    <w:p w:rsidR="009A5B96" w:rsidRDefault="009A5B96" w:rsidP="002C79CC">
      <w:pPr>
        <w:jc w:val="center"/>
        <w:rPr>
          <w:b/>
          <w:sz w:val="32"/>
          <w:szCs w:val="32"/>
          <w:lang w:eastAsia="bg-BG"/>
        </w:rPr>
      </w:pPr>
    </w:p>
    <w:p w:rsidR="002C79CC" w:rsidRPr="002C79CC" w:rsidRDefault="002C79CC" w:rsidP="002C79CC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:rsidR="002C79CC" w:rsidRDefault="002C79CC" w:rsidP="002C79CC">
      <w:pPr>
        <w:jc w:val="both"/>
        <w:rPr>
          <w:lang w:val="bg-BG" w:eastAsia="bg-BG"/>
        </w:rPr>
      </w:pPr>
    </w:p>
    <w:p w:rsidR="00BA6FE8" w:rsidRPr="002C79CC" w:rsidRDefault="00BA6FE8" w:rsidP="002C79CC">
      <w:pPr>
        <w:jc w:val="both"/>
        <w:rPr>
          <w:lang w:val="bg-BG" w:eastAsia="bg-BG"/>
        </w:rPr>
      </w:pPr>
    </w:p>
    <w:p w:rsidR="00844081" w:rsidRDefault="002C79CC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="002E4187" w:rsidRPr="0057415A">
        <w:rPr>
          <w:b/>
          <w:lang w:val="bg-BG" w:eastAsia="bg-BG"/>
        </w:rPr>
        <w:t>Община Севлиево</w:t>
      </w:r>
      <w:r w:rsidR="002E4187">
        <w:rPr>
          <w:lang w:val="bg-BG" w:eastAsia="bg-BG"/>
        </w:rPr>
        <w:t xml:space="preserve"> съобщава</w:t>
      </w:r>
      <w:r w:rsidR="00BF4467">
        <w:rPr>
          <w:lang w:val="bg-BG" w:eastAsia="bg-BG"/>
        </w:rPr>
        <w:t>,</w:t>
      </w:r>
      <w:r w:rsidR="002E4187">
        <w:rPr>
          <w:lang w:val="bg-BG" w:eastAsia="bg-BG"/>
        </w:rPr>
        <w:t xml:space="preserve"> </w:t>
      </w:r>
      <w:r w:rsidR="00AF0148">
        <w:rPr>
          <w:lang w:val="bg-BG" w:eastAsia="bg-BG"/>
        </w:rPr>
        <w:t xml:space="preserve">че </w:t>
      </w:r>
      <w:r w:rsidR="00BF4467">
        <w:rPr>
          <w:lang w:val="bg-BG" w:eastAsia="bg-BG"/>
        </w:rPr>
        <w:t xml:space="preserve">на основание чл.150, ал.1 от ЗУТ, </w:t>
      </w:r>
      <w:r w:rsidR="00844081">
        <w:rPr>
          <w:lang w:val="bg-BG" w:eastAsia="bg-BG"/>
        </w:rPr>
        <w:t xml:space="preserve">със </w:t>
      </w:r>
      <w:r w:rsidR="000973EF">
        <w:rPr>
          <w:b/>
          <w:lang w:val="bg-BG" w:eastAsia="bg-BG"/>
        </w:rPr>
        <w:t>Заповед №</w:t>
      </w:r>
      <w:r w:rsidR="00055F6D">
        <w:rPr>
          <w:b/>
          <w:lang w:eastAsia="bg-BG"/>
        </w:rPr>
        <w:t>976</w:t>
      </w:r>
      <w:r w:rsidR="00582C1E">
        <w:rPr>
          <w:b/>
          <w:lang w:val="bg-BG" w:eastAsia="bg-BG"/>
        </w:rPr>
        <w:t xml:space="preserve"> </w:t>
      </w:r>
      <w:r w:rsidR="000973EF">
        <w:rPr>
          <w:b/>
          <w:lang w:val="bg-BG" w:eastAsia="bg-BG"/>
        </w:rPr>
        <w:t>от</w:t>
      </w:r>
      <w:r w:rsidR="00582C1E">
        <w:rPr>
          <w:b/>
          <w:lang w:val="bg-BG" w:eastAsia="bg-BG"/>
        </w:rPr>
        <w:t xml:space="preserve"> </w:t>
      </w:r>
      <w:r w:rsidR="00055F6D">
        <w:rPr>
          <w:b/>
          <w:lang w:eastAsia="bg-BG"/>
        </w:rPr>
        <w:t>10</w:t>
      </w:r>
      <w:r w:rsidR="00B108AA">
        <w:rPr>
          <w:b/>
          <w:lang w:val="bg-BG" w:eastAsia="bg-BG"/>
        </w:rPr>
        <w:t>.</w:t>
      </w:r>
      <w:r w:rsidR="000973EF">
        <w:rPr>
          <w:b/>
          <w:lang w:val="bg-BG" w:eastAsia="bg-BG"/>
        </w:rPr>
        <w:t>1</w:t>
      </w:r>
      <w:r w:rsidR="00055F6D">
        <w:rPr>
          <w:b/>
          <w:lang w:eastAsia="bg-BG"/>
        </w:rPr>
        <w:t>0</w:t>
      </w:r>
      <w:r w:rsidR="00844081" w:rsidRPr="00844081">
        <w:rPr>
          <w:b/>
          <w:lang w:val="bg-BG" w:eastAsia="bg-BG"/>
        </w:rPr>
        <w:t>.20</w:t>
      </w:r>
      <w:r w:rsidR="00B108AA">
        <w:rPr>
          <w:b/>
          <w:lang w:val="bg-BG" w:eastAsia="bg-BG"/>
        </w:rPr>
        <w:t>2</w:t>
      </w:r>
      <w:r w:rsidR="00055F6D">
        <w:rPr>
          <w:b/>
          <w:lang w:eastAsia="bg-BG"/>
        </w:rPr>
        <w:t>2</w:t>
      </w:r>
      <w:r w:rsidR="00844081" w:rsidRPr="00844081">
        <w:rPr>
          <w:b/>
          <w:lang w:val="bg-BG" w:eastAsia="bg-BG"/>
        </w:rPr>
        <w:t xml:space="preserve">г. на </w:t>
      </w:r>
      <w:r w:rsidR="00996575">
        <w:rPr>
          <w:b/>
          <w:lang w:val="bg-BG" w:eastAsia="bg-BG"/>
        </w:rPr>
        <w:t>Зам. - Кмет</w:t>
      </w:r>
      <w:r w:rsidR="00844081" w:rsidRPr="00844081">
        <w:rPr>
          <w:b/>
          <w:lang w:val="bg-BG" w:eastAsia="bg-BG"/>
        </w:rPr>
        <w:t xml:space="preserve"> на Община Севлиево е разрешено:</w:t>
      </w:r>
    </w:p>
    <w:p w:rsidR="00844081" w:rsidRDefault="00844081" w:rsidP="005A55B7">
      <w:pPr>
        <w:jc w:val="both"/>
        <w:rPr>
          <w:lang w:val="bg-BG" w:eastAsia="bg-BG"/>
        </w:rPr>
      </w:pPr>
    </w:p>
    <w:p w:rsidR="0017526E" w:rsidRPr="0017526E" w:rsidRDefault="00B108AA" w:rsidP="00352E27">
      <w:pPr>
        <w:ind w:right="-1" w:firstLine="851"/>
        <w:jc w:val="both"/>
        <w:rPr>
          <w:color w:val="000000"/>
          <w:lang w:val="bg-BG"/>
        </w:rPr>
      </w:pPr>
      <w:proofErr w:type="spellStart"/>
      <w:r w:rsidRPr="0017526E">
        <w:rPr>
          <w:b/>
          <w:color w:val="000000"/>
          <w:lang w:val="ru-RU"/>
        </w:rPr>
        <w:t>Изработването</w:t>
      </w:r>
      <w:proofErr w:type="spellEnd"/>
      <w:r w:rsidRPr="0017526E">
        <w:rPr>
          <w:b/>
          <w:color w:val="000000"/>
          <w:lang w:val="ru-RU"/>
        </w:rPr>
        <w:t xml:space="preserve"> на </w:t>
      </w:r>
      <w:r w:rsidR="00055F6D" w:rsidRPr="0017526E">
        <w:rPr>
          <w:b/>
          <w:color w:val="000000"/>
          <w:lang w:val="bg-BG"/>
        </w:rPr>
        <w:t>КОМПЛЕКСЕН ПРОЕКТ</w:t>
      </w:r>
      <w:r w:rsidR="00055F6D">
        <w:rPr>
          <w:color w:val="000000"/>
          <w:lang w:val="bg-BG"/>
        </w:rPr>
        <w:t xml:space="preserve"> за</w:t>
      </w:r>
      <w:r w:rsidR="00CF2DBB">
        <w:rPr>
          <w:color w:val="000000"/>
          <w:lang w:val="bg-BG"/>
        </w:rPr>
        <w:t xml:space="preserve"> </w:t>
      </w:r>
      <w:r w:rsidR="00055F6D">
        <w:rPr>
          <w:color w:val="000000"/>
          <w:lang w:val="bg-BG"/>
        </w:rPr>
        <w:t xml:space="preserve">инвестиционна инициатива за изграждане на обект: </w:t>
      </w:r>
      <w:r w:rsidR="00055F6D" w:rsidRPr="0017526E">
        <w:rPr>
          <w:b/>
          <w:color w:val="000000"/>
          <w:lang w:val="bg-BG"/>
        </w:rPr>
        <w:t>„МНОГОФУНКЦИОНАЛНА ЖИЛИЩНА СГРАДА“</w:t>
      </w:r>
      <w:r w:rsidR="00055F6D">
        <w:rPr>
          <w:color w:val="000000"/>
        </w:rPr>
        <w:t xml:space="preserve"> </w:t>
      </w:r>
      <w:r w:rsidR="0017526E">
        <w:rPr>
          <w:color w:val="000000"/>
          <w:lang w:val="bg-BG"/>
        </w:rPr>
        <w:t xml:space="preserve">в УПИ </w:t>
      </w:r>
      <w:r w:rsidR="0017526E">
        <w:rPr>
          <w:color w:val="000000"/>
        </w:rPr>
        <w:t>XXV</w:t>
      </w:r>
      <w:r w:rsidR="0017526E">
        <w:rPr>
          <w:color w:val="000000"/>
          <w:lang w:val="bg-BG"/>
        </w:rPr>
        <w:t xml:space="preserve">, кв.51 по регулационния план на гр. Севлиево с предназначение „За жилищни нужди“, при условията на </w:t>
      </w:r>
      <w:proofErr w:type="spellStart"/>
      <w:r w:rsidR="0017526E">
        <w:rPr>
          <w:color w:val="000000"/>
          <w:lang w:val="bg-BG"/>
        </w:rPr>
        <w:t>Устройствена</w:t>
      </w:r>
      <w:proofErr w:type="spellEnd"/>
      <w:r w:rsidR="0017526E">
        <w:rPr>
          <w:color w:val="000000"/>
          <w:lang w:val="bg-BG"/>
        </w:rPr>
        <w:t xml:space="preserve"> зона – „За средно жилищно застрояване“ </w:t>
      </w:r>
      <w:r w:rsidR="0017526E">
        <w:rPr>
          <w:color w:val="000000"/>
        </w:rPr>
        <w:t>(</w:t>
      </w:r>
      <w:r w:rsidR="0017526E">
        <w:rPr>
          <w:color w:val="000000"/>
          <w:lang w:val="bg-BG"/>
        </w:rPr>
        <w:t>„</w:t>
      </w:r>
      <w:proofErr w:type="spellStart"/>
      <w:r w:rsidR="0017526E">
        <w:rPr>
          <w:color w:val="000000"/>
          <w:lang w:val="bg-BG"/>
        </w:rPr>
        <w:t>Жс</w:t>
      </w:r>
      <w:proofErr w:type="spellEnd"/>
      <w:r w:rsidR="0017526E">
        <w:rPr>
          <w:color w:val="000000"/>
          <w:lang w:val="bg-BG"/>
        </w:rPr>
        <w:t>“</w:t>
      </w:r>
      <w:r w:rsidR="0017526E">
        <w:rPr>
          <w:color w:val="000000"/>
        </w:rPr>
        <w:t>)</w:t>
      </w:r>
      <w:r w:rsidR="0017526E">
        <w:rPr>
          <w:color w:val="000000"/>
          <w:lang w:val="bg-BG"/>
        </w:rPr>
        <w:t>.</w:t>
      </w:r>
    </w:p>
    <w:p w:rsidR="0017526E" w:rsidRDefault="00B160F7" w:rsidP="00352E27">
      <w:pPr>
        <w:ind w:right="-1" w:firstLine="851"/>
        <w:jc w:val="both"/>
        <w:rPr>
          <w:color w:val="000000"/>
          <w:lang w:val="bg-BG"/>
        </w:rPr>
      </w:pPr>
      <w:r>
        <w:rPr>
          <w:color w:val="000000"/>
          <w:lang w:val="bg-BG"/>
        </w:rPr>
        <w:t>Комплексния проект за инвестиционна инициатива да съдържа следните самостоятелни части:</w:t>
      </w:r>
    </w:p>
    <w:p w:rsidR="00B160F7" w:rsidRPr="00B160F7" w:rsidRDefault="00B108AA" w:rsidP="00B160F7">
      <w:pPr>
        <w:pStyle w:val="ab"/>
        <w:numPr>
          <w:ilvl w:val="0"/>
          <w:numId w:val="15"/>
        </w:numPr>
        <w:ind w:right="-1"/>
        <w:jc w:val="both"/>
      </w:pPr>
      <w:r w:rsidRPr="00B160F7">
        <w:rPr>
          <w:color w:val="000000"/>
          <w:lang w:val="ru-RU"/>
        </w:rPr>
        <w:t xml:space="preserve">Подробен </w:t>
      </w:r>
      <w:proofErr w:type="spellStart"/>
      <w:r w:rsidRPr="00B160F7">
        <w:rPr>
          <w:color w:val="000000"/>
          <w:lang w:val="ru-RU"/>
        </w:rPr>
        <w:t>устройствен</w:t>
      </w:r>
      <w:proofErr w:type="spellEnd"/>
      <w:r w:rsidRPr="00B160F7">
        <w:rPr>
          <w:color w:val="000000"/>
          <w:lang w:val="ru-RU"/>
        </w:rPr>
        <w:t xml:space="preserve"> план </w:t>
      </w:r>
      <w:r w:rsidR="00B160F7">
        <w:rPr>
          <w:color w:val="000000"/>
          <w:lang w:val="ru-RU"/>
        </w:rPr>
        <w:t xml:space="preserve">по </w:t>
      </w:r>
      <w:proofErr w:type="spellStart"/>
      <w:r w:rsidR="00B160F7">
        <w:rPr>
          <w:color w:val="000000"/>
          <w:lang w:val="ru-RU"/>
        </w:rPr>
        <w:t>смисъла</w:t>
      </w:r>
      <w:proofErr w:type="spellEnd"/>
      <w:r w:rsidR="00B160F7">
        <w:rPr>
          <w:color w:val="000000"/>
          <w:lang w:val="ru-RU"/>
        </w:rPr>
        <w:t xml:space="preserve"> на чл.150, ал.2, т.1 от ЗУТ.</w:t>
      </w:r>
    </w:p>
    <w:p w:rsidR="00B160F7" w:rsidRPr="00B160F7" w:rsidRDefault="00B160F7" w:rsidP="00B160F7">
      <w:pPr>
        <w:pStyle w:val="ab"/>
        <w:numPr>
          <w:ilvl w:val="0"/>
          <w:numId w:val="15"/>
        </w:numPr>
        <w:ind w:right="-1"/>
        <w:jc w:val="both"/>
      </w:pPr>
      <w:r>
        <w:rPr>
          <w:lang w:val="bg-BG"/>
        </w:rPr>
        <w:t xml:space="preserve">Инвестиционен проект по смисъла на чл.150, ал.2, т.2 от ЗУТ, във фаза технически или работен проект за изграждане на обект: </w:t>
      </w:r>
      <w:r w:rsidRPr="0017526E">
        <w:rPr>
          <w:b/>
          <w:color w:val="000000"/>
          <w:lang w:val="bg-BG"/>
        </w:rPr>
        <w:t>МНОГОФУНКЦИОНАЛНА ЖИЛИЩНА СГРАДА“</w:t>
      </w:r>
      <w:r>
        <w:rPr>
          <w:color w:val="000000"/>
        </w:rPr>
        <w:t xml:space="preserve"> </w:t>
      </w:r>
      <w:r>
        <w:rPr>
          <w:color w:val="000000"/>
          <w:lang w:val="bg-BG"/>
        </w:rPr>
        <w:t xml:space="preserve">в УПИ </w:t>
      </w:r>
      <w:r>
        <w:rPr>
          <w:color w:val="000000"/>
        </w:rPr>
        <w:t>XXV</w:t>
      </w:r>
      <w:r>
        <w:rPr>
          <w:color w:val="000000"/>
          <w:lang w:val="bg-BG"/>
        </w:rPr>
        <w:t>, кв.51 по регулационния план на гр. Севлиево</w:t>
      </w:r>
      <w:r>
        <w:rPr>
          <w:color w:val="000000"/>
          <w:lang w:val="bg-BG"/>
        </w:rPr>
        <w:t xml:space="preserve"> в съответствие с ПУП и проектни части с обем и съдържание по чл.139, ал.2 от ЗУТ и Наредба №4 за обхвата и съдържанието на инвестиционните проекти.</w:t>
      </w:r>
    </w:p>
    <w:p w:rsidR="00A3266D" w:rsidRPr="00055F6D" w:rsidRDefault="00A3266D" w:rsidP="00055F6D">
      <w:pPr>
        <w:jc w:val="both"/>
        <w:rPr>
          <w:b/>
          <w:color w:val="000000"/>
        </w:rPr>
      </w:pPr>
    </w:p>
    <w:p w:rsidR="002F1280" w:rsidRPr="00DD00A7" w:rsidRDefault="002F1280" w:rsidP="002F1280">
      <w:pPr>
        <w:ind w:firstLine="851"/>
        <w:jc w:val="both"/>
        <w:rPr>
          <w:b/>
        </w:rPr>
      </w:pPr>
      <w:r w:rsidRPr="002F1280">
        <w:rPr>
          <w:b/>
          <w:color w:val="000000"/>
          <w:lang w:val="bg-BG"/>
        </w:rPr>
        <w:t xml:space="preserve">Обхват на </w:t>
      </w:r>
      <w:proofErr w:type="spellStart"/>
      <w:r w:rsidRPr="002F1280">
        <w:rPr>
          <w:b/>
          <w:color w:val="000000"/>
          <w:lang w:val="bg-BG"/>
        </w:rPr>
        <w:t>устройствения</w:t>
      </w:r>
      <w:proofErr w:type="spellEnd"/>
      <w:r w:rsidRPr="002F1280">
        <w:rPr>
          <w:b/>
          <w:color w:val="000000"/>
          <w:lang w:val="bg-BG"/>
        </w:rPr>
        <w:t xml:space="preserve"> проект</w:t>
      </w:r>
      <w:r w:rsidRPr="00D3098A">
        <w:rPr>
          <w:b/>
          <w:color w:val="000000"/>
          <w:lang w:val="bg-BG"/>
        </w:rPr>
        <w:t xml:space="preserve">: </w:t>
      </w:r>
      <w:r w:rsidR="00DD00A7" w:rsidRPr="00DD00A7">
        <w:rPr>
          <w:b/>
          <w:color w:val="000000"/>
          <w:lang w:val="bg-BG"/>
        </w:rPr>
        <w:t xml:space="preserve">УПИ </w:t>
      </w:r>
      <w:r w:rsidR="00DD00A7" w:rsidRPr="00DD00A7">
        <w:rPr>
          <w:b/>
          <w:color w:val="000000"/>
        </w:rPr>
        <w:t>XXV</w:t>
      </w:r>
      <w:r w:rsidR="00DD00A7" w:rsidRPr="00DD00A7">
        <w:rPr>
          <w:b/>
          <w:color w:val="000000"/>
          <w:lang w:val="bg-BG"/>
        </w:rPr>
        <w:t>, кв.51 по регулационния план на гр. Севлиево</w:t>
      </w:r>
      <w:r w:rsidRPr="00DD00A7">
        <w:rPr>
          <w:b/>
        </w:rPr>
        <w:t>.</w:t>
      </w:r>
    </w:p>
    <w:p w:rsidR="002F1280" w:rsidRDefault="002F1280" w:rsidP="002F1280">
      <w:pPr>
        <w:ind w:firstLine="851"/>
        <w:jc w:val="both"/>
        <w:rPr>
          <w:color w:val="000000"/>
          <w:lang w:val="bg-BG"/>
        </w:rPr>
      </w:pPr>
    </w:p>
    <w:p w:rsidR="003D11B8" w:rsidRPr="002F1280" w:rsidRDefault="003D11B8" w:rsidP="002F1280">
      <w:pPr>
        <w:ind w:firstLine="851"/>
        <w:jc w:val="both"/>
        <w:rPr>
          <w:color w:val="000000"/>
          <w:lang w:val="bg-BG"/>
        </w:rPr>
      </w:pPr>
      <w:r>
        <w:rPr>
          <w:color w:val="000000"/>
          <w:lang w:val="bg-BG"/>
        </w:rPr>
        <w:t>На основание чл.150, ал.3 от ЗУТ, частите на комплексния проект да се одобрят едновременно с разрешението за строеж.</w:t>
      </w:r>
      <w:bookmarkStart w:id="0" w:name="_GoBack"/>
      <w:bookmarkEnd w:id="0"/>
    </w:p>
    <w:p w:rsidR="002F1280" w:rsidRDefault="007B2134" w:rsidP="002F1280">
      <w:pPr>
        <w:ind w:firstLine="851"/>
        <w:jc w:val="both"/>
        <w:rPr>
          <w:color w:val="000000"/>
          <w:lang w:val="ru-RU"/>
        </w:rPr>
      </w:pPr>
      <w:proofErr w:type="spellStart"/>
      <w:proofErr w:type="gramStart"/>
      <w:r>
        <w:rPr>
          <w:color w:val="000000"/>
          <w:lang w:val="ru-RU"/>
        </w:rPr>
        <w:t>Съгласно</w:t>
      </w:r>
      <w:proofErr w:type="spellEnd"/>
      <w:r>
        <w:rPr>
          <w:color w:val="000000"/>
          <w:lang w:val="ru-RU"/>
        </w:rPr>
        <w:t xml:space="preserve"> чл.21, ал.5 от АПК, </w:t>
      </w:r>
      <w:proofErr w:type="spellStart"/>
      <w:r>
        <w:rPr>
          <w:color w:val="000000"/>
          <w:lang w:val="ru-RU"/>
        </w:rPr>
        <w:t>заповедта</w:t>
      </w:r>
      <w:proofErr w:type="spellEnd"/>
      <w:r>
        <w:rPr>
          <w:color w:val="000000"/>
          <w:lang w:val="ru-RU"/>
        </w:rPr>
        <w:t xml:space="preserve"> е начало на процедура по </w:t>
      </w:r>
      <w:proofErr w:type="spellStart"/>
      <w:r>
        <w:rPr>
          <w:color w:val="000000"/>
          <w:lang w:val="ru-RU"/>
        </w:rPr>
        <w:t>издаване</w:t>
      </w:r>
      <w:proofErr w:type="spellEnd"/>
      <w:r>
        <w:rPr>
          <w:color w:val="000000"/>
          <w:lang w:val="ru-RU"/>
        </w:rPr>
        <w:t xml:space="preserve"> на </w:t>
      </w:r>
      <w:proofErr w:type="spellStart"/>
      <w:r>
        <w:rPr>
          <w:color w:val="000000"/>
          <w:lang w:val="ru-RU"/>
        </w:rPr>
        <w:t>краен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административен</w:t>
      </w:r>
      <w:proofErr w:type="spellEnd"/>
      <w:r>
        <w:rPr>
          <w:color w:val="000000"/>
          <w:lang w:val="ru-RU"/>
        </w:rPr>
        <w:t xml:space="preserve"> акт, </w:t>
      </w:r>
      <w:proofErr w:type="spellStart"/>
      <w:r>
        <w:rPr>
          <w:color w:val="000000"/>
          <w:lang w:val="ru-RU"/>
        </w:rPr>
        <w:t>поради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което</w:t>
      </w:r>
      <w:proofErr w:type="spellEnd"/>
      <w:r>
        <w:rPr>
          <w:color w:val="000000"/>
          <w:lang w:val="ru-RU"/>
        </w:rPr>
        <w:t xml:space="preserve"> не подлежи на </w:t>
      </w:r>
      <w:proofErr w:type="spellStart"/>
      <w:r>
        <w:rPr>
          <w:color w:val="000000"/>
          <w:lang w:val="ru-RU"/>
        </w:rPr>
        <w:t>обжалване</w:t>
      </w:r>
      <w:proofErr w:type="spellEnd"/>
      <w:r>
        <w:rPr>
          <w:color w:val="000000"/>
          <w:lang w:val="ru-RU"/>
        </w:rPr>
        <w:t>.</w:t>
      </w:r>
      <w:proofErr w:type="gramEnd"/>
    </w:p>
    <w:p w:rsidR="007B2134" w:rsidRDefault="007B2134" w:rsidP="002F1280">
      <w:pPr>
        <w:ind w:firstLine="851"/>
        <w:jc w:val="both"/>
        <w:rPr>
          <w:color w:val="000000"/>
          <w:lang w:val="ru-RU"/>
        </w:rPr>
      </w:pPr>
    </w:p>
    <w:p w:rsidR="002F1280" w:rsidRPr="002F1280" w:rsidRDefault="002F1280" w:rsidP="002F1280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D3098A">
        <w:rPr>
          <w:lang w:val="bg-BG" w:eastAsia="bg-BG"/>
        </w:rPr>
        <w:t xml:space="preserve">ъобщението е поставено на </w:t>
      </w:r>
      <w:r w:rsidR="00055F6D">
        <w:rPr>
          <w:lang w:eastAsia="bg-BG"/>
        </w:rPr>
        <w:t>11</w:t>
      </w:r>
      <w:r w:rsidR="00D3098A">
        <w:rPr>
          <w:lang w:val="bg-BG" w:eastAsia="bg-BG"/>
        </w:rPr>
        <w:t>.1</w:t>
      </w:r>
      <w:r w:rsidR="00055F6D">
        <w:rPr>
          <w:lang w:eastAsia="bg-BG"/>
        </w:rPr>
        <w:t>0</w:t>
      </w:r>
      <w:r>
        <w:rPr>
          <w:lang w:val="bg-BG" w:eastAsia="bg-BG"/>
        </w:rPr>
        <w:t>.202</w:t>
      </w:r>
      <w:r w:rsidR="00055F6D">
        <w:rPr>
          <w:lang w:eastAsia="bg-BG"/>
        </w:rPr>
        <w:t>2</w:t>
      </w:r>
      <w:r w:rsidRPr="000A4686">
        <w:rPr>
          <w:lang w:val="bg-BG" w:eastAsia="bg-BG"/>
        </w:rPr>
        <w:t xml:space="preserve">г. на таблото за обявления в „Център за </w:t>
      </w:r>
      <w:r w:rsidR="00D3098A"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lang w:val="bg-BG" w:eastAsia="bg-BG"/>
        </w:rPr>
        <w:t>.</w:t>
      </w:r>
    </w:p>
    <w:sectPr w:rsidR="002F1280" w:rsidRPr="002F1280" w:rsidSect="00D0080D">
      <w:headerReference w:type="first" r:id="rId9"/>
      <w:footerReference w:type="first" r:id="rId10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979" w:rsidRDefault="00A75979">
      <w:r>
        <w:separator/>
      </w:r>
    </w:p>
  </w:endnote>
  <w:endnote w:type="continuationSeparator" w:id="0">
    <w:p w:rsidR="00A75979" w:rsidRDefault="00A7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C2E" w:rsidRDefault="00C16F39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0537FBD1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C2E" w:rsidRDefault="00C16F39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64C2E" w:rsidRDefault="00964C2E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964C2E" w:rsidRDefault="00C16F39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64C2E" w:rsidRDefault="00964C2E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964C2E">
      <w:rPr>
        <w:b/>
        <w:lang w:val="ru-RU"/>
      </w:rPr>
      <w:t xml:space="preserve">                                                             </w:t>
    </w:r>
  </w:p>
  <w:p w:rsidR="00964C2E" w:rsidRDefault="00964C2E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</w:t>
    </w:r>
    <w:r w:rsidR="00131BAC">
      <w:rPr>
        <w:lang w:val="ru-RU"/>
      </w:rPr>
      <w:t>4</w:t>
    </w:r>
    <w:r>
      <w:rPr>
        <w:b/>
        <w:lang w:val="ru-RU"/>
      </w:rPr>
      <w:t xml:space="preserve">      </w:t>
    </w:r>
  </w:p>
  <w:p w:rsidR="00964C2E" w:rsidRDefault="00964C2E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 w:rsidR="00131BAC"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  <w:lang w:val="de-DE"/>
      </w:rPr>
      <w:t>bg</w:t>
    </w:r>
    <w:proofErr w:type="spellEnd"/>
  </w:p>
  <w:p w:rsidR="00964C2E" w:rsidRPr="00131BAC" w:rsidRDefault="00964C2E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979" w:rsidRDefault="00A75979">
      <w:r>
        <w:separator/>
      </w:r>
    </w:p>
  </w:footnote>
  <w:footnote w:type="continuationSeparator" w:id="0">
    <w:p w:rsidR="00A75979" w:rsidRDefault="00A75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C2E" w:rsidRDefault="00C16F39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4C2E">
      <w:rPr>
        <w:lang w:val="bg-BG"/>
      </w:rPr>
      <w:t xml:space="preserve"> </w:t>
    </w:r>
  </w:p>
  <w:p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964C2E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964C2E" w:rsidRDefault="005D2809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</w:t>
    </w:r>
    <w:r w:rsidR="002F1280">
      <w:rPr>
        <w:sz w:val="40"/>
        <w:u w:val="none"/>
        <w:lang w:val="ru-RU"/>
      </w:rPr>
      <w:t xml:space="preserve"> </w:t>
    </w:r>
    <w:r w:rsidR="00055F6D">
      <w:rPr>
        <w:sz w:val="40"/>
        <w:u w:val="none"/>
        <w:lang w:val="en-US"/>
      </w:rPr>
      <w:t xml:space="preserve">   </w:t>
    </w:r>
    <w:r w:rsidR="00964C2E">
      <w:rPr>
        <w:b/>
        <w:sz w:val="52"/>
        <w:szCs w:val="52"/>
        <w:u w:val="none"/>
      </w:rPr>
      <w:t>О Б Щ И Н А      С Е В Л И Е В О</w:t>
    </w:r>
  </w:p>
  <w:p w:rsidR="00964C2E" w:rsidRDefault="00964C2E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964C2E" w:rsidRDefault="00964C2E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964C2E" w:rsidRDefault="00C16F39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2F637C61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04E5548"/>
    <w:multiLevelType w:val="hybridMultilevel"/>
    <w:tmpl w:val="DE388838"/>
    <w:lvl w:ilvl="0" w:tplc="58DEA95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1"/>
  </w:num>
  <w:num w:numId="5">
    <w:abstractNumId w:val="13"/>
  </w:num>
  <w:num w:numId="6">
    <w:abstractNumId w:val="14"/>
  </w:num>
  <w:num w:numId="7">
    <w:abstractNumId w:val="7"/>
  </w:num>
  <w:num w:numId="8">
    <w:abstractNumId w:val="6"/>
  </w:num>
  <w:num w:numId="9">
    <w:abstractNumId w:val="12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30"/>
    <w:rsid w:val="00001E40"/>
    <w:rsid w:val="00012458"/>
    <w:rsid w:val="00015607"/>
    <w:rsid w:val="00043E71"/>
    <w:rsid w:val="000531F0"/>
    <w:rsid w:val="00055F6D"/>
    <w:rsid w:val="00065DAD"/>
    <w:rsid w:val="00072921"/>
    <w:rsid w:val="000973EF"/>
    <w:rsid w:val="000C503C"/>
    <w:rsid w:val="000C5A00"/>
    <w:rsid w:val="000C7CA7"/>
    <w:rsid w:val="000F0620"/>
    <w:rsid w:val="000F7449"/>
    <w:rsid w:val="00105216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526E"/>
    <w:rsid w:val="00176F50"/>
    <w:rsid w:val="00191F13"/>
    <w:rsid w:val="001C117A"/>
    <w:rsid w:val="001C4B7D"/>
    <w:rsid w:val="001C6A29"/>
    <w:rsid w:val="001F369B"/>
    <w:rsid w:val="00212774"/>
    <w:rsid w:val="00216F32"/>
    <w:rsid w:val="00225BFF"/>
    <w:rsid w:val="00240E86"/>
    <w:rsid w:val="00241A24"/>
    <w:rsid w:val="00247136"/>
    <w:rsid w:val="002602AB"/>
    <w:rsid w:val="00263EE7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783B"/>
    <w:rsid w:val="00352E27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11B8"/>
    <w:rsid w:val="003D51B5"/>
    <w:rsid w:val="00430547"/>
    <w:rsid w:val="00443714"/>
    <w:rsid w:val="00445988"/>
    <w:rsid w:val="0046384E"/>
    <w:rsid w:val="004666F9"/>
    <w:rsid w:val="004749E3"/>
    <w:rsid w:val="004A188A"/>
    <w:rsid w:val="004A417E"/>
    <w:rsid w:val="004A4F7B"/>
    <w:rsid w:val="004F4A0A"/>
    <w:rsid w:val="004F5FA3"/>
    <w:rsid w:val="005039CE"/>
    <w:rsid w:val="00505E6B"/>
    <w:rsid w:val="00506130"/>
    <w:rsid w:val="005366BC"/>
    <w:rsid w:val="00544B32"/>
    <w:rsid w:val="005729FA"/>
    <w:rsid w:val="0057415A"/>
    <w:rsid w:val="0057663E"/>
    <w:rsid w:val="00582C1E"/>
    <w:rsid w:val="0058481F"/>
    <w:rsid w:val="00594E1D"/>
    <w:rsid w:val="005A2792"/>
    <w:rsid w:val="005A55B7"/>
    <w:rsid w:val="005B10CE"/>
    <w:rsid w:val="005B18DF"/>
    <w:rsid w:val="005B7FA0"/>
    <w:rsid w:val="005C1F59"/>
    <w:rsid w:val="005C2AEF"/>
    <w:rsid w:val="005D2809"/>
    <w:rsid w:val="005E2769"/>
    <w:rsid w:val="005F1BF1"/>
    <w:rsid w:val="0066075E"/>
    <w:rsid w:val="00682E2A"/>
    <w:rsid w:val="00683DFF"/>
    <w:rsid w:val="00691292"/>
    <w:rsid w:val="006A02EE"/>
    <w:rsid w:val="006C6FA3"/>
    <w:rsid w:val="0073558E"/>
    <w:rsid w:val="00743FB6"/>
    <w:rsid w:val="00774374"/>
    <w:rsid w:val="00787DE0"/>
    <w:rsid w:val="007A5B54"/>
    <w:rsid w:val="007B2134"/>
    <w:rsid w:val="007B6130"/>
    <w:rsid w:val="007C6366"/>
    <w:rsid w:val="007D36D3"/>
    <w:rsid w:val="007D79DC"/>
    <w:rsid w:val="007F57BA"/>
    <w:rsid w:val="00822625"/>
    <w:rsid w:val="00830403"/>
    <w:rsid w:val="00844081"/>
    <w:rsid w:val="008522FB"/>
    <w:rsid w:val="00854134"/>
    <w:rsid w:val="00860B32"/>
    <w:rsid w:val="008A0D5C"/>
    <w:rsid w:val="008B3663"/>
    <w:rsid w:val="008D1755"/>
    <w:rsid w:val="008D1908"/>
    <w:rsid w:val="008D64E5"/>
    <w:rsid w:val="008E7EC1"/>
    <w:rsid w:val="009007B1"/>
    <w:rsid w:val="00904532"/>
    <w:rsid w:val="00912085"/>
    <w:rsid w:val="009228BD"/>
    <w:rsid w:val="00933315"/>
    <w:rsid w:val="0095615E"/>
    <w:rsid w:val="00964C2E"/>
    <w:rsid w:val="00967A58"/>
    <w:rsid w:val="009736CC"/>
    <w:rsid w:val="00983899"/>
    <w:rsid w:val="00993429"/>
    <w:rsid w:val="00996575"/>
    <w:rsid w:val="009A4F7B"/>
    <w:rsid w:val="009A5B96"/>
    <w:rsid w:val="009B684C"/>
    <w:rsid w:val="009E20D1"/>
    <w:rsid w:val="009E66F0"/>
    <w:rsid w:val="00A1390A"/>
    <w:rsid w:val="00A1585F"/>
    <w:rsid w:val="00A24DFC"/>
    <w:rsid w:val="00A3266D"/>
    <w:rsid w:val="00A36C96"/>
    <w:rsid w:val="00A75979"/>
    <w:rsid w:val="00A870F0"/>
    <w:rsid w:val="00A90C21"/>
    <w:rsid w:val="00AE5F13"/>
    <w:rsid w:val="00AF0148"/>
    <w:rsid w:val="00AF41FF"/>
    <w:rsid w:val="00B108AA"/>
    <w:rsid w:val="00B160F7"/>
    <w:rsid w:val="00B30F52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84DF9"/>
    <w:rsid w:val="00B86039"/>
    <w:rsid w:val="00B94F09"/>
    <w:rsid w:val="00BA6FE8"/>
    <w:rsid w:val="00BB52BA"/>
    <w:rsid w:val="00BB6054"/>
    <w:rsid w:val="00BC09B3"/>
    <w:rsid w:val="00BC3638"/>
    <w:rsid w:val="00BD181C"/>
    <w:rsid w:val="00BD2B4A"/>
    <w:rsid w:val="00BD6BCD"/>
    <w:rsid w:val="00BD7DD2"/>
    <w:rsid w:val="00BF4467"/>
    <w:rsid w:val="00BF607F"/>
    <w:rsid w:val="00C15823"/>
    <w:rsid w:val="00C16F39"/>
    <w:rsid w:val="00C209B4"/>
    <w:rsid w:val="00C31C8D"/>
    <w:rsid w:val="00C34BFC"/>
    <w:rsid w:val="00C35430"/>
    <w:rsid w:val="00C632F6"/>
    <w:rsid w:val="00C734C0"/>
    <w:rsid w:val="00C803BC"/>
    <w:rsid w:val="00C81EA5"/>
    <w:rsid w:val="00C83710"/>
    <w:rsid w:val="00C94170"/>
    <w:rsid w:val="00C9640C"/>
    <w:rsid w:val="00CA2BA1"/>
    <w:rsid w:val="00CC3CF0"/>
    <w:rsid w:val="00CF2DBB"/>
    <w:rsid w:val="00CF3BFB"/>
    <w:rsid w:val="00CF6AC4"/>
    <w:rsid w:val="00D0080D"/>
    <w:rsid w:val="00D10B5C"/>
    <w:rsid w:val="00D25DA8"/>
    <w:rsid w:val="00D27CD4"/>
    <w:rsid w:val="00D3056D"/>
    <w:rsid w:val="00D3098A"/>
    <w:rsid w:val="00D354F2"/>
    <w:rsid w:val="00D37033"/>
    <w:rsid w:val="00D422AE"/>
    <w:rsid w:val="00D57EE7"/>
    <w:rsid w:val="00D62F92"/>
    <w:rsid w:val="00D657D1"/>
    <w:rsid w:val="00D67AC9"/>
    <w:rsid w:val="00D70641"/>
    <w:rsid w:val="00D83921"/>
    <w:rsid w:val="00DA19D4"/>
    <w:rsid w:val="00DA7102"/>
    <w:rsid w:val="00DC7DDC"/>
    <w:rsid w:val="00DD00A7"/>
    <w:rsid w:val="00DE5A49"/>
    <w:rsid w:val="00E105C7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9483B"/>
    <w:rsid w:val="00EE10EC"/>
    <w:rsid w:val="00EE18D1"/>
    <w:rsid w:val="00EF244A"/>
    <w:rsid w:val="00F01AC1"/>
    <w:rsid w:val="00F026AD"/>
    <w:rsid w:val="00F12C14"/>
    <w:rsid w:val="00F42A52"/>
    <w:rsid w:val="00F5649F"/>
    <w:rsid w:val="00F67AE1"/>
    <w:rsid w:val="00F713EA"/>
    <w:rsid w:val="00F77149"/>
    <w:rsid w:val="00F90E9C"/>
    <w:rsid w:val="00FB3070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7F57B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04FFA-5404-401C-BCD7-51965CA1E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1474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Tsvetelina Eneva</cp:lastModifiedBy>
  <cp:revision>47</cp:revision>
  <cp:lastPrinted>2020-04-15T06:40:00Z</cp:lastPrinted>
  <dcterms:created xsi:type="dcterms:W3CDTF">2020-04-15T06:41:00Z</dcterms:created>
  <dcterms:modified xsi:type="dcterms:W3CDTF">2022-10-11T08:43:00Z</dcterms:modified>
</cp:coreProperties>
</file>